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3E94" w14:textId="77777777" w:rsidR="00A918DE" w:rsidRPr="00265B75" w:rsidRDefault="00690547" w:rsidP="005969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Narodni muzej i galerija</w:t>
      </w:r>
    </w:p>
    <w:p w14:paraId="3C587A6C" w14:textId="77777777" w:rsidR="0064360E" w:rsidRPr="00265B75" w:rsidRDefault="0064360E" w:rsidP="005969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5B75">
        <w:rPr>
          <w:rFonts w:ascii="Times New Roman" w:hAnsi="Times New Roman" w:cs="Times New Roman"/>
          <w:sz w:val="28"/>
        </w:rPr>
        <w:t>Novi Vinodolski</w:t>
      </w:r>
    </w:p>
    <w:p w14:paraId="295D6617" w14:textId="77777777" w:rsidR="0064360E" w:rsidRDefault="0064360E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F22468F" w14:textId="77777777" w:rsidR="00265B75" w:rsidRDefault="00265B75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F9E3B8" w14:textId="77777777" w:rsidR="00265B75" w:rsidRPr="00265B75" w:rsidRDefault="00265B75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A1E8C7" w14:textId="77777777" w:rsidR="0064360E" w:rsidRPr="00265B75" w:rsidRDefault="0064360E" w:rsidP="00265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5B75">
        <w:rPr>
          <w:rFonts w:ascii="Times New Roman" w:hAnsi="Times New Roman" w:cs="Times New Roman"/>
          <w:b/>
          <w:sz w:val="36"/>
        </w:rPr>
        <w:t>BILJEŠKE UZ FINANCIJSKE IZVJEŠTAJE</w:t>
      </w:r>
    </w:p>
    <w:p w14:paraId="776BF973" w14:textId="384CA09E" w:rsidR="0064360E" w:rsidRPr="00265B75" w:rsidRDefault="0064360E" w:rsidP="00265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5B75">
        <w:rPr>
          <w:rFonts w:ascii="Times New Roman" w:hAnsi="Times New Roman" w:cs="Times New Roman"/>
          <w:b/>
          <w:sz w:val="36"/>
        </w:rPr>
        <w:t>ZA 20</w:t>
      </w:r>
      <w:r w:rsidR="00350C8B">
        <w:rPr>
          <w:rFonts w:ascii="Times New Roman" w:hAnsi="Times New Roman" w:cs="Times New Roman"/>
          <w:b/>
          <w:sz w:val="36"/>
        </w:rPr>
        <w:t>2</w:t>
      </w:r>
      <w:r w:rsidR="00342EE7">
        <w:rPr>
          <w:rFonts w:ascii="Times New Roman" w:hAnsi="Times New Roman" w:cs="Times New Roman"/>
          <w:b/>
          <w:sz w:val="36"/>
        </w:rPr>
        <w:t>2</w:t>
      </w:r>
      <w:r w:rsidRPr="00265B75">
        <w:rPr>
          <w:rFonts w:ascii="Times New Roman" w:hAnsi="Times New Roman" w:cs="Times New Roman"/>
          <w:b/>
          <w:sz w:val="36"/>
        </w:rPr>
        <w:t>.G.</w:t>
      </w:r>
    </w:p>
    <w:p w14:paraId="044DA4FF" w14:textId="77777777" w:rsidR="0064360E" w:rsidRDefault="0064360E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BF73A0" w14:textId="77777777" w:rsidR="00265B75" w:rsidRPr="00265B75" w:rsidRDefault="00265B75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C38251" w14:textId="77777777" w:rsidR="0064360E" w:rsidRPr="00265B75" w:rsidRDefault="0064360E" w:rsidP="005969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65B75">
        <w:rPr>
          <w:rFonts w:ascii="Times New Roman" w:hAnsi="Times New Roman" w:cs="Times New Roman"/>
          <w:b/>
          <w:sz w:val="28"/>
        </w:rPr>
        <w:t>BILANCA</w:t>
      </w:r>
    </w:p>
    <w:p w14:paraId="1F6B11F4" w14:textId="77777777" w:rsidR="0064360E" w:rsidRPr="00265B75" w:rsidRDefault="0064360E" w:rsidP="0059692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9C7DC7" w14:textId="17CA8CDB" w:rsidR="00224CA3" w:rsidRPr="00265B75" w:rsidRDefault="00E22078" w:rsidP="0026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Ustanova </w:t>
      </w:r>
      <w:r w:rsidR="00350C8B">
        <w:rPr>
          <w:rFonts w:ascii="Times New Roman" w:hAnsi="Times New Roman" w:cs="Times New Roman"/>
          <w:sz w:val="28"/>
        </w:rPr>
        <w:t xml:space="preserve">je </w:t>
      </w:r>
      <w:r w:rsidR="00690547">
        <w:rPr>
          <w:rFonts w:ascii="Times New Roman" w:hAnsi="Times New Roman" w:cs="Times New Roman"/>
          <w:sz w:val="28"/>
        </w:rPr>
        <w:t>tijekom 20</w:t>
      </w:r>
      <w:r w:rsidR="00350C8B">
        <w:rPr>
          <w:rFonts w:ascii="Times New Roman" w:hAnsi="Times New Roman" w:cs="Times New Roman"/>
          <w:sz w:val="28"/>
        </w:rPr>
        <w:t>2</w:t>
      </w:r>
      <w:r w:rsidR="00A15DD7">
        <w:rPr>
          <w:rFonts w:ascii="Times New Roman" w:hAnsi="Times New Roman" w:cs="Times New Roman"/>
          <w:sz w:val="28"/>
        </w:rPr>
        <w:t>2</w:t>
      </w:r>
      <w:r w:rsidR="00690547">
        <w:rPr>
          <w:rFonts w:ascii="Times New Roman" w:hAnsi="Times New Roman" w:cs="Times New Roman"/>
          <w:sz w:val="28"/>
        </w:rPr>
        <w:t xml:space="preserve">.g. </w:t>
      </w:r>
      <w:r w:rsidR="00FB0EBA">
        <w:rPr>
          <w:rFonts w:ascii="Times New Roman" w:hAnsi="Times New Roman" w:cs="Times New Roman"/>
          <w:sz w:val="28"/>
        </w:rPr>
        <w:t xml:space="preserve">imala </w:t>
      </w:r>
      <w:r w:rsidR="00350C8B">
        <w:rPr>
          <w:rFonts w:ascii="Times New Roman" w:hAnsi="Times New Roman" w:cs="Times New Roman"/>
          <w:sz w:val="28"/>
        </w:rPr>
        <w:t xml:space="preserve">manja ulaganja u nabavku muzejskih izložaka, </w:t>
      </w:r>
      <w:r w:rsidR="00A15DD7">
        <w:rPr>
          <w:rFonts w:ascii="Times New Roman" w:hAnsi="Times New Roman" w:cs="Times New Roman"/>
          <w:sz w:val="28"/>
        </w:rPr>
        <w:t>te je popravljeno jedno računalo ali bez utjecaja na nabavnu vrijednost dugotrajne imovine</w:t>
      </w:r>
      <w:r w:rsidR="004023B6">
        <w:rPr>
          <w:rFonts w:ascii="Times New Roman" w:hAnsi="Times New Roman" w:cs="Times New Roman"/>
          <w:sz w:val="28"/>
        </w:rPr>
        <w:t>.</w:t>
      </w:r>
    </w:p>
    <w:p w14:paraId="090A6AF4" w14:textId="508A67B4" w:rsidR="00265B75" w:rsidRDefault="004023B6" w:rsidP="004023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Pozicija „</w:t>
      </w:r>
      <w:r w:rsidRPr="004023B6">
        <w:rPr>
          <w:rFonts w:ascii="Times New Roman" w:hAnsi="Times New Roman" w:cs="Times New Roman"/>
          <w:sz w:val="28"/>
        </w:rPr>
        <w:t>Potraživanja za prihode od prodaje proizvoda i robe te pruženih usluga</w:t>
      </w:r>
      <w:r>
        <w:rPr>
          <w:rFonts w:ascii="Times New Roman" w:hAnsi="Times New Roman" w:cs="Times New Roman"/>
          <w:sz w:val="28"/>
        </w:rPr>
        <w:t>“ odnosi se na fakturirane ulaznice agencijama i drugim institucionalnim kupcima.</w:t>
      </w:r>
    </w:p>
    <w:p w14:paraId="68B93C6E" w14:textId="502F0146" w:rsidR="00A15DD7" w:rsidRPr="00265B75" w:rsidRDefault="00A15DD7" w:rsidP="004023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Pozicija „Obveza za zaposlene“ povećana je zbog obuhvata plaće za 12 mjesec za djelatnicu koja je </w:t>
      </w:r>
      <w:r w:rsidR="00CA725E">
        <w:rPr>
          <w:rFonts w:ascii="Times New Roman" w:hAnsi="Times New Roman" w:cs="Times New Roman"/>
          <w:sz w:val="28"/>
        </w:rPr>
        <w:t>prije bila na porodiljnom dopustu.</w:t>
      </w:r>
    </w:p>
    <w:p w14:paraId="6FB5D373" w14:textId="77777777" w:rsidR="00224CA3" w:rsidRPr="00265B75" w:rsidRDefault="00224CA3" w:rsidP="00265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5B75">
        <w:rPr>
          <w:rFonts w:ascii="Times New Roman" w:hAnsi="Times New Roman" w:cs="Times New Roman"/>
          <w:b/>
          <w:sz w:val="28"/>
        </w:rPr>
        <w:t>PR-RAS</w:t>
      </w:r>
    </w:p>
    <w:p w14:paraId="2D7DE78D" w14:textId="77777777" w:rsidR="00224CA3" w:rsidRPr="00265B75" w:rsidRDefault="00224CA3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28E0F7" w14:textId="2BA2A231" w:rsidR="00F26BA8" w:rsidRPr="001F42FC" w:rsidRDefault="00F26BA8" w:rsidP="001F42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 nadležnog ministarstva ustanova je ostvarila prihod od 1</w:t>
      </w:r>
      <w:r w:rsidR="001F42F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.000,00 </w:t>
      </w:r>
      <w:r w:rsidR="00CA725E">
        <w:rPr>
          <w:rFonts w:ascii="Times New Roman" w:hAnsi="Times New Roman" w:cs="Times New Roman"/>
          <w:sz w:val="28"/>
        </w:rPr>
        <w:t>Kn</w:t>
      </w:r>
      <w:r>
        <w:rPr>
          <w:rFonts w:ascii="Times New Roman" w:hAnsi="Times New Roman" w:cs="Times New Roman"/>
          <w:sz w:val="28"/>
        </w:rPr>
        <w:t xml:space="preserve"> </w:t>
      </w:r>
      <w:r w:rsidR="001F42FC">
        <w:rPr>
          <w:rFonts w:ascii="Times New Roman" w:hAnsi="Times New Roman" w:cs="Times New Roman"/>
          <w:sz w:val="28"/>
        </w:rPr>
        <w:t xml:space="preserve">za </w:t>
      </w:r>
      <w:r w:rsidR="00CA725E">
        <w:rPr>
          <w:rFonts w:ascii="Times New Roman" w:hAnsi="Times New Roman" w:cs="Times New Roman"/>
          <w:sz w:val="28"/>
        </w:rPr>
        <w:t>restauraciju zastave, dok se preostalih 5.000 Kn odnosi na pomoći Županije za rad galerije koja djeluje u sklopu ustanove.</w:t>
      </w:r>
    </w:p>
    <w:p w14:paraId="3506DEDF" w14:textId="06DE5C68" w:rsidR="00224CA3" w:rsidRDefault="001F42FC" w:rsidP="0026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Rast prihoda od pruženih usluga (ulaznice) je iz razloga što je referentna 202</w:t>
      </w:r>
      <w:r w:rsidR="00CA72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.g. bila razdoblje kada je muzej </w:t>
      </w:r>
      <w:r w:rsidR="00CA725E">
        <w:rPr>
          <w:rFonts w:ascii="Times New Roman" w:hAnsi="Times New Roman" w:cs="Times New Roman"/>
          <w:sz w:val="28"/>
        </w:rPr>
        <w:t xml:space="preserve">djelomično </w:t>
      </w:r>
      <w:r>
        <w:rPr>
          <w:rFonts w:ascii="Times New Roman" w:hAnsi="Times New Roman" w:cs="Times New Roman"/>
          <w:sz w:val="28"/>
        </w:rPr>
        <w:t>bio zatvoren, dok je 202</w:t>
      </w:r>
      <w:r w:rsidR="00CA72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posjeta muzeju normalizirana.</w:t>
      </w:r>
    </w:p>
    <w:p w14:paraId="2F8F5CAC" w14:textId="744A5EB1" w:rsidR="00A56CE4" w:rsidRDefault="00CA725E" w:rsidP="0026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350C8B">
        <w:rPr>
          <w:rFonts w:ascii="Times New Roman" w:hAnsi="Times New Roman" w:cs="Times New Roman"/>
          <w:sz w:val="28"/>
        </w:rPr>
        <w:t>jelatnic</w:t>
      </w:r>
      <w:r w:rsidR="001F42FC">
        <w:rPr>
          <w:rFonts w:ascii="Times New Roman" w:hAnsi="Times New Roman" w:cs="Times New Roman"/>
          <w:sz w:val="28"/>
        </w:rPr>
        <w:t>a</w:t>
      </w:r>
      <w:r w:rsidR="00350C8B">
        <w:rPr>
          <w:rFonts w:ascii="Times New Roman" w:hAnsi="Times New Roman" w:cs="Times New Roman"/>
          <w:sz w:val="28"/>
        </w:rPr>
        <w:t xml:space="preserve"> </w:t>
      </w:r>
      <w:r w:rsidR="001F42FC">
        <w:rPr>
          <w:rFonts w:ascii="Times New Roman" w:hAnsi="Times New Roman" w:cs="Times New Roman"/>
          <w:sz w:val="28"/>
        </w:rPr>
        <w:t xml:space="preserve">muzeja </w:t>
      </w:r>
      <w:r>
        <w:rPr>
          <w:rFonts w:ascii="Times New Roman" w:hAnsi="Times New Roman" w:cs="Times New Roman"/>
          <w:sz w:val="28"/>
        </w:rPr>
        <w:t>koja je bila</w:t>
      </w:r>
      <w:r w:rsidR="001F42FC">
        <w:rPr>
          <w:rFonts w:ascii="Times New Roman" w:hAnsi="Times New Roman" w:cs="Times New Roman"/>
          <w:sz w:val="28"/>
        </w:rPr>
        <w:t xml:space="preserve"> </w:t>
      </w:r>
      <w:r w:rsidR="00350C8B">
        <w:rPr>
          <w:rFonts w:ascii="Times New Roman" w:hAnsi="Times New Roman" w:cs="Times New Roman"/>
          <w:sz w:val="28"/>
        </w:rPr>
        <w:t>na porodiljn</w:t>
      </w:r>
      <w:r w:rsidR="001F42FC">
        <w:rPr>
          <w:rFonts w:ascii="Times New Roman" w:hAnsi="Times New Roman" w:cs="Times New Roman"/>
          <w:sz w:val="28"/>
        </w:rPr>
        <w:t>om</w:t>
      </w:r>
      <w:r w:rsidR="00350C8B">
        <w:rPr>
          <w:rFonts w:ascii="Times New Roman" w:hAnsi="Times New Roman" w:cs="Times New Roman"/>
          <w:sz w:val="28"/>
        </w:rPr>
        <w:t xml:space="preserve"> dopust</w:t>
      </w:r>
      <w:r w:rsidR="001F42FC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 xml:space="preserve"> vratila se te je to razlog povećanih rashoda za zaposlene. Pored ovog ustanova je započela sa isplatama naknade za topli obrok a sukladno praksi Grada kao osnivača</w:t>
      </w:r>
      <w:r w:rsidR="001F42FC">
        <w:rPr>
          <w:rFonts w:ascii="Times New Roman" w:hAnsi="Times New Roman" w:cs="Times New Roman"/>
          <w:sz w:val="28"/>
        </w:rPr>
        <w:t>.</w:t>
      </w:r>
    </w:p>
    <w:p w14:paraId="641F9739" w14:textId="0B2F2A4B" w:rsidR="00CA725E" w:rsidRDefault="00CA725E" w:rsidP="00265B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Rast cijena energenata odrazio sa i na troškove ustanove. Ustanova sufinancira trošak grijanja kupnjom jednog „tanka“ loživog ulja bruto vrijednosti do 24.000 Kn.</w:t>
      </w:r>
    </w:p>
    <w:p w14:paraId="29E2EC2E" w14:textId="77777777" w:rsidR="00130AB1" w:rsidRPr="00130AB1" w:rsidRDefault="00130AB1" w:rsidP="00130AB1">
      <w:pPr>
        <w:pStyle w:val="Odlomakpopisa"/>
        <w:rPr>
          <w:rFonts w:ascii="Times New Roman" w:hAnsi="Times New Roman" w:cs="Times New Roman"/>
          <w:sz w:val="28"/>
        </w:rPr>
      </w:pPr>
    </w:p>
    <w:p w14:paraId="018B754F" w14:textId="77777777" w:rsidR="00A56CE4" w:rsidRDefault="00A56CE4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E200DF2" w14:textId="77777777" w:rsidR="00A56CE4" w:rsidRDefault="00A56CE4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EC3EA3D" w14:textId="77777777" w:rsidR="00A96A63" w:rsidRDefault="00A96A63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Voditelj računovodstva:</w:t>
      </w:r>
    </w:p>
    <w:p w14:paraId="0CFDE5A1" w14:textId="77777777" w:rsidR="00A96A63" w:rsidRDefault="00A96A63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5EFF33" w14:textId="77777777" w:rsidR="00A96A63" w:rsidRDefault="00A96A63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70F35C" w14:textId="77777777" w:rsidR="00A96A63" w:rsidRPr="00265B75" w:rsidRDefault="00A96A63" w:rsidP="00265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sectPr w:rsidR="00A96A63" w:rsidRPr="00265B75" w:rsidSect="005969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6BB2"/>
    <w:multiLevelType w:val="hybridMultilevel"/>
    <w:tmpl w:val="D9B6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9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3"/>
    <w:rsid w:val="00130AB1"/>
    <w:rsid w:val="00173372"/>
    <w:rsid w:val="00185313"/>
    <w:rsid w:val="001F42FC"/>
    <w:rsid w:val="00224CA3"/>
    <w:rsid w:val="00265B75"/>
    <w:rsid w:val="00342EE7"/>
    <w:rsid w:val="00350C8B"/>
    <w:rsid w:val="00355B22"/>
    <w:rsid w:val="00381DFC"/>
    <w:rsid w:val="0039782E"/>
    <w:rsid w:val="004023B6"/>
    <w:rsid w:val="004567A7"/>
    <w:rsid w:val="00500BC1"/>
    <w:rsid w:val="00596928"/>
    <w:rsid w:val="005C7320"/>
    <w:rsid w:val="0064360E"/>
    <w:rsid w:val="00690547"/>
    <w:rsid w:val="00717966"/>
    <w:rsid w:val="007961B9"/>
    <w:rsid w:val="007F1312"/>
    <w:rsid w:val="008F76A9"/>
    <w:rsid w:val="00A07377"/>
    <w:rsid w:val="00A15DD7"/>
    <w:rsid w:val="00A56CE4"/>
    <w:rsid w:val="00A918DE"/>
    <w:rsid w:val="00A96A63"/>
    <w:rsid w:val="00B73B63"/>
    <w:rsid w:val="00CA725E"/>
    <w:rsid w:val="00D504BA"/>
    <w:rsid w:val="00E22078"/>
    <w:rsid w:val="00E867C2"/>
    <w:rsid w:val="00ED273E"/>
    <w:rsid w:val="00F26BA8"/>
    <w:rsid w:val="00FB0EBA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CD0"/>
  <w15:chartTrackingRefBased/>
  <w15:docId w15:val="{5376EA8E-8AE6-4996-BD95-21C91F1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Tomić</cp:lastModifiedBy>
  <cp:revision>3</cp:revision>
  <cp:lastPrinted>2021-02-01T21:19:00Z</cp:lastPrinted>
  <dcterms:created xsi:type="dcterms:W3CDTF">2023-01-31T09:49:00Z</dcterms:created>
  <dcterms:modified xsi:type="dcterms:W3CDTF">2023-01-31T10:08:00Z</dcterms:modified>
</cp:coreProperties>
</file>